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DF" w:rsidRDefault="00302165">
      <w:pPr>
        <w:jc w:val="center"/>
        <w:rPr>
          <w:rFonts w:ascii="Cambria" w:hAnsi="Cambria"/>
          <w:sz w:val="8"/>
        </w:rPr>
      </w:pPr>
      <w:r>
        <w:rPr>
          <w:rFonts w:ascii="Cambria" w:hAnsi="Cambria"/>
          <w:noProof/>
          <w:sz w:val="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687705</wp:posOffset>
            </wp:positionH>
            <wp:positionV relativeFrom="paragraph">
              <wp:posOffset>-138430</wp:posOffset>
            </wp:positionV>
            <wp:extent cx="1090930" cy="547370"/>
            <wp:effectExtent l="19050" t="0" r="0" b="0"/>
            <wp:wrapTopAndBottom/>
            <wp:docPr id="2" name="Obraz 2" descr="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8"/>
        </w:rPr>
        <w:drawing>
          <wp:anchor distT="0" distB="0" distL="114935" distR="114935" simplePos="0" relativeHeight="251658752" behindDoc="0" locked="0" layoutInCell="0" allowOverlap="1">
            <wp:simplePos x="0" y="0"/>
            <wp:positionH relativeFrom="column">
              <wp:posOffset>3979545</wp:posOffset>
            </wp:positionH>
            <wp:positionV relativeFrom="paragraph">
              <wp:posOffset>-46990</wp:posOffset>
            </wp:positionV>
            <wp:extent cx="1554480" cy="415925"/>
            <wp:effectExtent l="19050" t="0" r="762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1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ADF" w:rsidRDefault="00534ADF">
      <w:pPr>
        <w:pStyle w:val="Nagwek3"/>
        <w:rPr>
          <w:rFonts w:ascii="Cambria" w:hAnsi="Cambria"/>
        </w:rPr>
      </w:pPr>
      <w:r>
        <w:rPr>
          <w:rFonts w:ascii="Cambria" w:hAnsi="Cambria"/>
        </w:rPr>
        <w:t xml:space="preserve">                Biblioteka Analiz Sp. z  o.o.                                                             Kancelaria Prawnicza Patrimonium</w:t>
      </w:r>
    </w:p>
    <w:p w:rsidR="00534ADF" w:rsidRDefault="00534ADF">
      <w:pPr>
        <w:pStyle w:val="NormalnyWeb"/>
        <w:autoSpaceDE w:val="0"/>
        <w:autoSpaceDN w:val="0"/>
        <w:spacing w:before="0"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ul. Mazowiecka 6/8 pok. 416,  00-048 Warszawa                                    ul. Elektoralna 17/17, 00-137 Warszawa</w:t>
      </w:r>
    </w:p>
    <w:p w:rsidR="00534ADF" w:rsidRPr="000276D2" w:rsidRDefault="00534ADF">
      <w:pPr>
        <w:jc w:val="both"/>
        <w:rPr>
          <w:rFonts w:ascii="Cambria" w:hAnsi="Cambria"/>
        </w:rPr>
      </w:pPr>
      <w:r w:rsidRPr="000276D2">
        <w:rPr>
          <w:rFonts w:ascii="Cambria" w:hAnsi="Cambria"/>
        </w:rPr>
        <w:t xml:space="preserve">      tel.: 22 828 36 31, tel./faks: 22 827 93 50                                                  tel./faks: +22 827 76 89, 826 82 59</w:t>
      </w:r>
    </w:p>
    <w:p w:rsidR="00534ADF" w:rsidRPr="000276D2" w:rsidRDefault="00534ADF">
      <w:pPr>
        <w:jc w:val="center"/>
        <w:rPr>
          <w:rFonts w:ascii="Cambria" w:hAnsi="Cambria"/>
          <w:b/>
          <w:sz w:val="22"/>
        </w:rPr>
      </w:pPr>
    </w:p>
    <w:p w:rsidR="00534ADF" w:rsidRPr="000276D2" w:rsidRDefault="00417ED1">
      <w:pPr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noProof/>
          <w:sz w:val="22"/>
        </w:rPr>
        <w:pict>
          <v:line id="_x0000_s1027" style="position:absolute;left:0;text-align:left;z-index:251657728" from="-3.45pt,.6pt" to="500.55pt,.6pt" o:allowincell="f" strokeweight="4.5pt">
            <v:stroke linestyle="thinThick"/>
            <w10:wrap type="topAndBottom"/>
          </v:line>
        </w:pict>
      </w:r>
    </w:p>
    <w:p w:rsidR="00534ADF" w:rsidRDefault="00534ADF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Formularz zgłoszenia udziału w szkoleniu: </w:t>
      </w:r>
    </w:p>
    <w:p w:rsidR="00534ADF" w:rsidRDefault="00534ADF">
      <w:pPr>
        <w:jc w:val="center"/>
        <w:rPr>
          <w:rFonts w:ascii="Cambria" w:hAnsi="Cambria"/>
          <w:b/>
          <w:sz w:val="16"/>
        </w:rPr>
      </w:pPr>
    </w:p>
    <w:p w:rsidR="00CB42EE" w:rsidRPr="00A30C6F" w:rsidRDefault="00887D3B" w:rsidP="00CB42EE">
      <w:pPr>
        <w:jc w:val="center"/>
        <w:rPr>
          <w:rFonts w:ascii="Cambria" w:hAnsi="Cambria"/>
          <w:b/>
          <w:color w:val="800000"/>
          <w:sz w:val="32"/>
          <w:szCs w:val="32"/>
        </w:rPr>
      </w:pPr>
      <w:r w:rsidRPr="00887D3B">
        <w:rPr>
          <w:rFonts w:ascii="Cambria" w:hAnsi="Cambria"/>
          <w:b/>
          <w:color w:val="800000"/>
          <w:sz w:val="28"/>
          <w:szCs w:val="28"/>
        </w:rPr>
        <w:t xml:space="preserve"> </w:t>
      </w:r>
      <w:r w:rsidR="00CB42EE" w:rsidRPr="00A30C6F">
        <w:rPr>
          <w:rFonts w:ascii="Cambria" w:hAnsi="Cambria"/>
          <w:b/>
          <w:color w:val="800000"/>
          <w:sz w:val="32"/>
          <w:szCs w:val="32"/>
        </w:rPr>
        <w:t>„</w:t>
      </w:r>
      <w:r w:rsidR="00166CE6">
        <w:rPr>
          <w:rFonts w:ascii="Cambria" w:hAnsi="Cambria"/>
          <w:b/>
          <w:color w:val="800000"/>
          <w:sz w:val="32"/>
          <w:szCs w:val="32"/>
        </w:rPr>
        <w:t xml:space="preserve">Jak prawidłowo i bezpiecznie </w:t>
      </w:r>
      <w:r w:rsidR="00CB42EE" w:rsidRPr="00A30C6F">
        <w:rPr>
          <w:rFonts w:ascii="Cambria" w:hAnsi="Cambria"/>
          <w:b/>
          <w:color w:val="800000"/>
          <w:sz w:val="32"/>
          <w:szCs w:val="32"/>
        </w:rPr>
        <w:t xml:space="preserve"> </w:t>
      </w:r>
    </w:p>
    <w:p w:rsidR="00534ADF" w:rsidRPr="00166CE6" w:rsidRDefault="00166CE6" w:rsidP="00166CE6">
      <w:pPr>
        <w:pStyle w:val="Nagwek8"/>
        <w:rPr>
          <w:rFonts w:ascii="Cambria" w:hAnsi="Cambria"/>
          <w:color w:val="800000"/>
          <w:sz w:val="32"/>
          <w:szCs w:val="32"/>
        </w:rPr>
      </w:pPr>
      <w:r>
        <w:rPr>
          <w:rFonts w:ascii="Cambria" w:hAnsi="Cambria"/>
          <w:color w:val="800000"/>
          <w:sz w:val="32"/>
          <w:szCs w:val="32"/>
        </w:rPr>
        <w:t>Konstruować umowy prawa autorskiego</w:t>
      </w:r>
      <w:r w:rsidR="00CB42EE" w:rsidRPr="00A30C6F">
        <w:rPr>
          <w:rFonts w:ascii="Cambria" w:hAnsi="Cambria"/>
          <w:color w:val="800000"/>
          <w:sz w:val="32"/>
          <w:szCs w:val="32"/>
        </w:rPr>
        <w:t>”</w:t>
      </w:r>
    </w:p>
    <w:p w:rsidR="00534ADF" w:rsidRDefault="00534ADF">
      <w:pPr>
        <w:pStyle w:val="Tekstpodstawowy31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Warszawa, </w:t>
      </w:r>
      <w:r w:rsidR="00166CE6">
        <w:rPr>
          <w:rFonts w:ascii="Cambria" w:hAnsi="Cambria"/>
          <w:sz w:val="24"/>
        </w:rPr>
        <w:t>24 stycznia 2017 r., godz. 10</w:t>
      </w:r>
      <w:r w:rsidR="00CB42EE">
        <w:rPr>
          <w:rFonts w:ascii="Cambria" w:hAnsi="Cambria"/>
          <w:sz w:val="24"/>
        </w:rPr>
        <w:t>.0</w:t>
      </w:r>
      <w:r w:rsidR="00166CE6">
        <w:rPr>
          <w:rFonts w:ascii="Cambria" w:hAnsi="Cambria"/>
          <w:sz w:val="24"/>
        </w:rPr>
        <w:t>0-17.00</w:t>
      </w:r>
    </w:p>
    <w:p w:rsidR="00534ADF" w:rsidRDefault="00534ADF">
      <w:pPr>
        <w:jc w:val="both"/>
        <w:rPr>
          <w:rFonts w:ascii="Cambria" w:hAnsi="Cambria"/>
          <w:sz w:val="16"/>
        </w:rPr>
      </w:pP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Wypełniony formularz zgłoszeniowy należy odesłać na adres: </w:t>
      </w:r>
      <w:hyperlink r:id="rId10" w:history="1">
        <w:r>
          <w:rPr>
            <w:rStyle w:val="Hipercze"/>
            <w:rFonts w:ascii="Cambria" w:hAnsi="Cambria"/>
            <w:b/>
            <w:color w:val="auto"/>
            <w:sz w:val="22"/>
            <w:u w:val="none"/>
          </w:rPr>
          <w:t>ewa_zaj</w:t>
        </w:r>
        <w:bookmarkStart w:id="0" w:name="_Hlt389046565"/>
        <w:r>
          <w:rPr>
            <w:rStyle w:val="Hipercze"/>
            <w:rFonts w:ascii="Cambria" w:hAnsi="Cambria"/>
            <w:b/>
            <w:color w:val="auto"/>
            <w:sz w:val="22"/>
            <w:u w:val="none"/>
          </w:rPr>
          <w:t>a</w:t>
        </w:r>
        <w:bookmarkEnd w:id="0"/>
        <w:r>
          <w:rPr>
            <w:rStyle w:val="Hipercze"/>
            <w:rFonts w:ascii="Cambria" w:hAnsi="Cambria"/>
            <w:b/>
            <w:color w:val="auto"/>
            <w:sz w:val="22"/>
            <w:u w:val="none"/>
          </w:rPr>
          <w:t>c@rynek-ksiazki.pl</w:t>
        </w:r>
      </w:hyperlink>
      <w:r>
        <w:rPr>
          <w:rFonts w:ascii="Cambria" w:hAnsi="Cambria"/>
          <w:sz w:val="22"/>
        </w:rPr>
        <w:t xml:space="preserve"> lub </w:t>
      </w:r>
      <w:r>
        <w:rPr>
          <w:rFonts w:ascii="Cambria" w:hAnsi="Cambria"/>
          <w:b/>
          <w:sz w:val="22"/>
        </w:rPr>
        <w:t>ewa@rynek-ksiazki.pl</w:t>
      </w:r>
      <w:r>
        <w:rPr>
          <w:rFonts w:ascii="Cambria" w:hAnsi="Cambria"/>
          <w:sz w:val="22"/>
        </w:rPr>
        <w:t xml:space="preserve"> </w:t>
      </w:r>
    </w:p>
    <w:p w:rsidR="00534ADF" w:rsidRDefault="00534ADF">
      <w:pPr>
        <w:jc w:val="center"/>
        <w:rPr>
          <w:rFonts w:ascii="Cambria" w:hAnsi="Cambria"/>
          <w:sz w:val="24"/>
        </w:rPr>
      </w:pPr>
    </w:p>
    <w:p w:rsidR="00534ADF" w:rsidRDefault="00534ADF">
      <w:pPr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ZGŁASZAJĄCY:</w:t>
      </w:r>
    </w:p>
    <w:p w:rsidR="00534ADF" w:rsidRDefault="00534ADF">
      <w:pPr>
        <w:rPr>
          <w:rFonts w:ascii="Cambria" w:hAnsi="Cambria"/>
          <w:b/>
          <w:color w:val="000000"/>
          <w:sz w:val="16"/>
        </w:rPr>
      </w:pPr>
    </w:p>
    <w:p w:rsidR="00534ADF" w:rsidRDefault="00534ADF">
      <w:pPr>
        <w:spacing w:line="360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Nazwa firmy</w:t>
      </w:r>
      <w:r>
        <w:rPr>
          <w:rFonts w:ascii="Cambria" w:hAnsi="Cambria"/>
          <w:color w:val="000000"/>
          <w:sz w:val="24"/>
        </w:rPr>
        <w:t xml:space="preserve"> (dane do faktury): ...................………………………………………………………………………</w:t>
      </w:r>
    </w:p>
    <w:p w:rsidR="00534ADF" w:rsidRDefault="00534ADF">
      <w:pPr>
        <w:spacing w:line="360" w:lineRule="auto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Adres</w:t>
      </w:r>
      <w:r>
        <w:rPr>
          <w:rFonts w:ascii="Cambria" w:hAnsi="Cambria"/>
          <w:color w:val="000000"/>
          <w:sz w:val="24"/>
        </w:rPr>
        <w:t>:</w:t>
      </w:r>
      <w:r>
        <w:rPr>
          <w:rFonts w:ascii="Cambria" w:hAnsi="Cambria"/>
          <w:b/>
          <w:color w:val="000000"/>
          <w:sz w:val="24"/>
        </w:rPr>
        <w:t xml:space="preserve"> </w:t>
      </w:r>
      <w:r>
        <w:rPr>
          <w:rFonts w:ascii="Cambria" w:hAnsi="Cambria"/>
          <w:color w:val="000000"/>
          <w:sz w:val="24"/>
        </w:rPr>
        <w:t>...................................…………………………………………………………………………………………………</w:t>
      </w:r>
    </w:p>
    <w:p w:rsidR="00534ADF" w:rsidRDefault="00534ADF">
      <w:pPr>
        <w:spacing w:line="360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NIP</w:t>
      </w:r>
      <w:r>
        <w:rPr>
          <w:rFonts w:ascii="Cambria" w:hAnsi="Cambria"/>
          <w:color w:val="000000"/>
          <w:sz w:val="24"/>
        </w:rPr>
        <w:t>:  ……………………………………………………………………</w:t>
      </w:r>
    </w:p>
    <w:p w:rsidR="00534ADF" w:rsidRDefault="00534ADF">
      <w:pPr>
        <w:spacing w:line="360" w:lineRule="auto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Osoba do kontaktu</w:t>
      </w:r>
      <w:r>
        <w:rPr>
          <w:rFonts w:ascii="Cambria" w:hAnsi="Cambria"/>
          <w:color w:val="000000"/>
          <w:sz w:val="24"/>
        </w:rPr>
        <w:t xml:space="preserve">:  ...................................………………………… </w:t>
      </w:r>
    </w:p>
    <w:p w:rsidR="00534ADF" w:rsidRDefault="00534ADF">
      <w:pPr>
        <w:spacing w:line="360" w:lineRule="auto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Telefon</w:t>
      </w:r>
      <w:r>
        <w:rPr>
          <w:rFonts w:ascii="Cambria" w:hAnsi="Cambria"/>
          <w:color w:val="000000"/>
          <w:sz w:val="24"/>
        </w:rPr>
        <w:t xml:space="preserve">:  .....................................……………………………………… </w:t>
      </w:r>
    </w:p>
    <w:p w:rsidR="00534ADF" w:rsidRDefault="00534ADF">
      <w:pPr>
        <w:spacing w:line="360" w:lineRule="auto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Adres e-mail:</w:t>
      </w:r>
      <w:r>
        <w:rPr>
          <w:rFonts w:ascii="Cambria" w:hAnsi="Cambria"/>
          <w:color w:val="000000"/>
          <w:sz w:val="24"/>
        </w:rPr>
        <w:t xml:space="preserve"> ………………………………………………………………………………</w:t>
      </w:r>
    </w:p>
    <w:p w:rsidR="00534ADF" w:rsidRDefault="00534ADF">
      <w:pPr>
        <w:spacing w:line="360" w:lineRule="auto"/>
        <w:jc w:val="both"/>
        <w:rPr>
          <w:rFonts w:ascii="Cambria" w:hAnsi="Cambria"/>
          <w:color w:val="000000"/>
          <w:sz w:val="8"/>
        </w:rPr>
      </w:pPr>
    </w:p>
    <w:p w:rsidR="00534ADF" w:rsidRDefault="00534ADF">
      <w:pPr>
        <w:spacing w:line="360" w:lineRule="auto"/>
        <w:jc w:val="center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>Zgłaszam następujące osoby do udziału w szkoleniu: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3277"/>
        <w:gridCol w:w="2059"/>
      </w:tblGrid>
      <w:tr w:rsidR="00534ADF">
        <w:trPr>
          <w:trHeight w:val="367"/>
        </w:trPr>
        <w:tc>
          <w:tcPr>
            <w:tcW w:w="3669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>Imię i Nazwisko</w:t>
            </w:r>
          </w:p>
        </w:tc>
        <w:tc>
          <w:tcPr>
            <w:tcW w:w="3277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  <w:lang w:val="de-DE"/>
              </w:rPr>
              <w:t>Adres e-mail</w:t>
            </w:r>
          </w:p>
        </w:tc>
        <w:tc>
          <w:tcPr>
            <w:tcW w:w="2059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24"/>
                <w:lang w:val="de-DE"/>
              </w:rPr>
            </w:pPr>
            <w:r>
              <w:rPr>
                <w:rFonts w:ascii="Cambria" w:hAnsi="Cambria"/>
                <w:color w:val="000000"/>
                <w:sz w:val="24"/>
              </w:rPr>
              <w:t>Telefon</w:t>
            </w:r>
          </w:p>
        </w:tc>
      </w:tr>
      <w:tr w:rsidR="00534ADF">
        <w:trPr>
          <w:trHeight w:val="367"/>
        </w:trPr>
        <w:tc>
          <w:tcPr>
            <w:tcW w:w="3669" w:type="dxa"/>
            <w:vAlign w:val="center"/>
          </w:tcPr>
          <w:p w:rsidR="00534ADF" w:rsidRDefault="00534ADF">
            <w:pPr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  <w:tc>
          <w:tcPr>
            <w:tcW w:w="3277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  <w:tc>
          <w:tcPr>
            <w:tcW w:w="2059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</w:tr>
      <w:tr w:rsidR="00534ADF">
        <w:trPr>
          <w:trHeight w:val="367"/>
        </w:trPr>
        <w:tc>
          <w:tcPr>
            <w:tcW w:w="3669" w:type="dxa"/>
            <w:vAlign w:val="center"/>
          </w:tcPr>
          <w:p w:rsidR="00534ADF" w:rsidRDefault="00534ADF">
            <w:pPr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  <w:tc>
          <w:tcPr>
            <w:tcW w:w="3277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  <w:tc>
          <w:tcPr>
            <w:tcW w:w="2059" w:type="dxa"/>
            <w:vAlign w:val="center"/>
          </w:tcPr>
          <w:p w:rsidR="00534ADF" w:rsidRDefault="00534ADF">
            <w:pPr>
              <w:snapToGrid w:val="0"/>
              <w:jc w:val="center"/>
              <w:rPr>
                <w:rFonts w:ascii="Cambria" w:hAnsi="Cambria"/>
                <w:color w:val="000000"/>
                <w:sz w:val="17"/>
                <w:lang w:val="de-DE"/>
              </w:rPr>
            </w:pPr>
          </w:p>
        </w:tc>
      </w:tr>
    </w:tbl>
    <w:p w:rsidR="00534ADF" w:rsidRDefault="00534ADF">
      <w:pPr>
        <w:jc w:val="both"/>
        <w:rPr>
          <w:rFonts w:ascii="Cambria" w:hAnsi="Cambria"/>
          <w:sz w:val="22"/>
        </w:rPr>
      </w:pP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Zamawiam posiłek wegetariański ......  (tak lub nie </w:t>
      </w:r>
      <w:r w:rsidR="000276D2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>przypadku większej liczby osób proszę podać liczbę)</w:t>
      </w:r>
    </w:p>
    <w:p w:rsidR="00534ADF" w:rsidRDefault="00534ADF">
      <w:pPr>
        <w:tabs>
          <w:tab w:val="left" w:pos="142"/>
        </w:tabs>
        <w:ind w:right="-82"/>
        <w:rPr>
          <w:rFonts w:ascii="Cambria" w:hAnsi="Cambria"/>
          <w:color w:val="000000"/>
          <w:sz w:val="24"/>
        </w:rPr>
      </w:pPr>
    </w:p>
    <w:p w:rsidR="00534ADF" w:rsidRDefault="00534ADF">
      <w:p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Cena za udział w szkoleniu wynosi:</w:t>
      </w:r>
    </w:p>
    <w:p w:rsidR="00534ADF" w:rsidRDefault="00534ADF">
      <w:pPr>
        <w:jc w:val="both"/>
        <w:rPr>
          <w:rFonts w:ascii="Cambria" w:hAnsi="Cambria"/>
          <w:b/>
          <w:sz w:val="22"/>
        </w:rPr>
      </w:pPr>
    </w:p>
    <w:p w:rsidR="00534ADF" w:rsidRDefault="00166CE6">
      <w:pPr>
        <w:numPr>
          <w:ilvl w:val="0"/>
          <w:numId w:val="1"/>
        </w:num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6</w:t>
      </w:r>
      <w:r w:rsidR="00534ADF">
        <w:rPr>
          <w:rFonts w:ascii="Cambria" w:hAnsi="Cambria"/>
          <w:b/>
          <w:sz w:val="22"/>
        </w:rPr>
        <w:t>50 zł od 1 osoby (+ 23 proc. VAT)</w:t>
      </w:r>
    </w:p>
    <w:p w:rsidR="00534ADF" w:rsidRDefault="00534ADF">
      <w:pPr>
        <w:numPr>
          <w:ilvl w:val="0"/>
          <w:numId w:val="1"/>
        </w:num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przy </w:t>
      </w:r>
      <w:r w:rsidR="00166CE6">
        <w:rPr>
          <w:rFonts w:ascii="Cambria" w:hAnsi="Cambria"/>
          <w:b/>
          <w:sz w:val="22"/>
        </w:rPr>
        <w:t>zgłoszeniu 3 lub więcej osób: 6</w:t>
      </w:r>
      <w:r>
        <w:rPr>
          <w:rFonts w:ascii="Cambria" w:hAnsi="Cambria"/>
          <w:b/>
          <w:sz w:val="22"/>
        </w:rPr>
        <w:t>00 zł od osoby (+ 23% VAT)</w:t>
      </w:r>
    </w:p>
    <w:p w:rsidR="00166CE6" w:rsidRDefault="00166CE6">
      <w:pPr>
        <w:numPr>
          <w:ilvl w:val="0"/>
          <w:numId w:val="1"/>
        </w:num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cena specjalna – udział w szkoleniu „Podstawy prawa autorskiego” + „Umowy prawa autorskiego”: 1000 zł (+ 23 proc. VAT)</w:t>
      </w:r>
    </w:p>
    <w:p w:rsidR="00534ADF" w:rsidRDefault="00534ADF">
      <w:pPr>
        <w:jc w:val="both"/>
        <w:rPr>
          <w:rFonts w:ascii="Cambria" w:hAnsi="Cambria"/>
          <w:sz w:val="22"/>
        </w:rPr>
      </w:pPr>
    </w:p>
    <w:p w:rsidR="000276D2" w:rsidRPr="005456E2" w:rsidRDefault="000276D2" w:rsidP="000276D2">
      <w:pPr>
        <w:rPr>
          <w:rFonts w:ascii="Cambria" w:hAnsi="Cambria"/>
          <w:b/>
          <w:color w:val="FF0000"/>
          <w:sz w:val="22"/>
        </w:rPr>
      </w:pPr>
      <w:r w:rsidRPr="005456E2">
        <w:rPr>
          <w:rFonts w:ascii="Cambria" w:hAnsi="Cambria"/>
          <w:b/>
          <w:color w:val="FF0000"/>
          <w:sz w:val="22"/>
        </w:rPr>
        <w:t>Dla członków Klubu Integracji Europejskiej 10%</w:t>
      </w:r>
      <w:r>
        <w:rPr>
          <w:rFonts w:ascii="Cambria" w:hAnsi="Cambria"/>
          <w:b/>
          <w:color w:val="FF0000"/>
          <w:sz w:val="22"/>
        </w:rPr>
        <w:t xml:space="preserve"> zniżki</w:t>
      </w:r>
      <w:bookmarkStart w:id="1" w:name="_GoBack"/>
      <w:bookmarkEnd w:id="1"/>
      <w:r w:rsidRPr="005456E2">
        <w:rPr>
          <w:rFonts w:ascii="Cambria" w:hAnsi="Cambria"/>
          <w:b/>
          <w:color w:val="FF0000"/>
          <w:sz w:val="22"/>
        </w:rPr>
        <w:t>.</w:t>
      </w:r>
    </w:p>
    <w:p w:rsidR="000276D2" w:rsidRDefault="000276D2">
      <w:pPr>
        <w:jc w:val="both"/>
        <w:rPr>
          <w:rFonts w:ascii="Cambria" w:hAnsi="Cambria"/>
          <w:sz w:val="22"/>
        </w:rPr>
      </w:pP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Cena obejmuje: materiały szkoleniowe, serwis kawowy, lunch, certyfikat ukończenia.</w:t>
      </w:r>
    </w:p>
    <w:p w:rsidR="00534ADF" w:rsidRDefault="00534ADF">
      <w:pPr>
        <w:jc w:val="both"/>
        <w:rPr>
          <w:rFonts w:ascii="Cambria" w:hAnsi="Cambria"/>
          <w:sz w:val="22"/>
        </w:rPr>
      </w:pP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Upoważniam Bibliotekę Analiz Sp. z o.o. do wystawienia faktury VAT bez podpisu odbiorcy.</w:t>
      </w:r>
    </w:p>
    <w:p w:rsidR="00534ADF" w:rsidRDefault="00534ADF">
      <w:pPr>
        <w:jc w:val="both"/>
        <w:rPr>
          <w:rFonts w:ascii="Cambria" w:hAnsi="Cambria"/>
          <w:b/>
          <w:sz w:val="22"/>
        </w:rPr>
      </w:pP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 xml:space="preserve">Wyrażam ZGODĘ na otrzymywanie ofert szkoleń organizowanych przez Bibliotekę Analiz </w:t>
      </w:r>
      <w:r>
        <w:rPr>
          <w:rFonts w:ascii="Cambria" w:hAnsi="Cambria"/>
          <w:sz w:val="22"/>
        </w:rPr>
        <w:t>TAK/NIE  - (niepotrzebne skreślić)</w:t>
      </w: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 xml:space="preserve">           </w:t>
      </w:r>
    </w:p>
    <w:p w:rsidR="00534ADF" w:rsidRDefault="00534ADF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                                                                     ............................................................</w:t>
      </w:r>
    </w:p>
    <w:p w:rsidR="00534ADF" w:rsidRDefault="00534AD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                                                                               (pieczęć firmowa, data i czytelny podpis) </w:t>
      </w:r>
    </w:p>
    <w:p w:rsidR="00534ADF" w:rsidRDefault="00534ADF">
      <w:pPr>
        <w:rPr>
          <w:rFonts w:ascii="Cambria" w:hAnsi="Cambria"/>
          <w:b/>
          <w:color w:val="FF0000"/>
          <w:sz w:val="22"/>
        </w:rPr>
      </w:pPr>
    </w:p>
    <w:p w:rsidR="00534ADF" w:rsidRDefault="00534ADF">
      <w:pPr>
        <w:jc w:val="both"/>
        <w:rPr>
          <w:rFonts w:ascii="Cambria" w:hAnsi="Cambria"/>
          <w:b/>
          <w:color w:val="FF0000"/>
          <w:sz w:val="22"/>
        </w:rPr>
      </w:pPr>
      <w:r>
        <w:rPr>
          <w:rFonts w:ascii="Cambria" w:hAnsi="Cambria"/>
          <w:b/>
          <w:color w:val="FF0000"/>
          <w:sz w:val="22"/>
        </w:rPr>
        <w:t xml:space="preserve">Na podstawie wypełnionego i odesłanego formularza wystawimy Państwu fakturę VAT. </w:t>
      </w:r>
    </w:p>
    <w:p w:rsidR="00534ADF" w:rsidRDefault="00534ADF">
      <w:p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Wpłaty prosimy dokonywać na konto: PKO BP XV Oddz./W-wa 55 1020 1156 0000 7302 0008 4921 – z dopiskiem „Opłata za udział w szkoleniu”.</w:t>
      </w:r>
    </w:p>
    <w:sectPr w:rsidR="00534ADF">
      <w:type w:val="continuous"/>
      <w:pgSz w:w="11905" w:h="16837"/>
      <w:pgMar w:top="794" w:right="1077" w:bottom="794" w:left="1077" w:header="708" w:footer="708" w:gutter="0"/>
      <w:cols w:space="708" w:equalWidth="0">
        <w:col w:w="969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D1" w:rsidRDefault="00417ED1">
      <w:r>
        <w:separator/>
      </w:r>
    </w:p>
  </w:endnote>
  <w:endnote w:type="continuationSeparator" w:id="0">
    <w:p w:rsidR="00417ED1" w:rsidRDefault="004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D1" w:rsidRDefault="00417ED1">
      <w:r>
        <w:separator/>
      </w:r>
    </w:p>
  </w:footnote>
  <w:footnote w:type="continuationSeparator" w:id="0">
    <w:p w:rsidR="00417ED1" w:rsidRDefault="0041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F8E"/>
    <w:rsid w:val="000276D2"/>
    <w:rsid w:val="001651A2"/>
    <w:rsid w:val="00166CE6"/>
    <w:rsid w:val="00302165"/>
    <w:rsid w:val="00303839"/>
    <w:rsid w:val="00417ED1"/>
    <w:rsid w:val="00443F8E"/>
    <w:rsid w:val="004A2B74"/>
    <w:rsid w:val="00534ADF"/>
    <w:rsid w:val="005C3491"/>
    <w:rsid w:val="005F5E73"/>
    <w:rsid w:val="00820E34"/>
    <w:rsid w:val="00847368"/>
    <w:rsid w:val="00887D3B"/>
    <w:rsid w:val="00996952"/>
    <w:rsid w:val="00B66944"/>
    <w:rsid w:val="00C05D96"/>
    <w:rsid w:val="00CB42EE"/>
    <w:rsid w:val="00CE345F"/>
    <w:rsid w:val="00D57E06"/>
    <w:rsid w:val="00E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  <w14:docId w14:val="6EF8AD52"/>
  <w15:docId w15:val="{DE05AEF5-3CAF-4016-95AF-C6F95E7F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autoSpaceDE/>
      <w:autoSpaceDN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4962"/>
        <w:tab w:val="left" w:pos="5670"/>
        <w:tab w:val="left" w:pos="6237"/>
      </w:tabs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103"/>
      </w:tabs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0000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color w:val="800000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rFonts w:ascii="Garamond" w:hAnsi="Garamond"/>
      <w:b/>
      <w:sz w:val="24"/>
      <w:lang w:val="en-US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color w:val="FF0000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center"/>
      <w:outlineLvl w:val="8"/>
    </w:pPr>
    <w:rPr>
      <w:rFonts w:ascii="Garamond" w:hAnsi="Garamond"/>
      <w:b/>
      <w:color w:val="00008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  <w:szCs w:val="24"/>
      <w:u w:val="single"/>
    </w:rPr>
  </w:style>
  <w:style w:type="paragraph" w:styleId="Tekstblokowy">
    <w:name w:val="Block Text"/>
    <w:basedOn w:val="Normalny"/>
    <w:semiHidden/>
    <w:pPr>
      <w:autoSpaceDE/>
      <w:autoSpaceDN/>
      <w:spacing w:before="100" w:after="100"/>
    </w:pPr>
    <w:rPr>
      <w:rFonts w:ascii="Arial Unicode MS" w:eastAsia="Arial Unicode MS" w:hAnsi="Arial Unicode MS"/>
      <w:sz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suppressAutoHyphens/>
      <w:autoSpaceDE/>
      <w:autoSpaceDN/>
      <w:jc w:val="both"/>
    </w:pPr>
    <w:rPr>
      <w:rFonts w:ascii="Trebuchet MS" w:hAnsi="Trebuchet MS"/>
      <w:b/>
      <w:sz w:val="32"/>
    </w:rPr>
  </w:style>
  <w:style w:type="paragraph" w:styleId="NormalnyWeb">
    <w:name w:val="Normal (Web)"/>
    <w:basedOn w:val="Normalny"/>
    <w:unhideWhenUsed/>
    <w:pPr>
      <w:autoSpaceDE/>
      <w:autoSpaceDN/>
      <w:spacing w:before="100" w:after="100"/>
    </w:pPr>
    <w:rPr>
      <w:sz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ekstpodstawowy3">
    <w:name w:val="Body Text 3"/>
    <w:basedOn w:val="Normalny"/>
    <w:semiHidden/>
    <w:rPr>
      <w:rFonts w:ascii="Garamond" w:hAnsi="Garamond"/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autoSpaceDE/>
      <w:autoSpaceDN/>
      <w:ind w:left="283" w:hanging="283"/>
    </w:pPr>
    <w:rPr>
      <w:rFonts w:ascii="Arial" w:hAnsi="Arial"/>
      <w:sz w:val="22"/>
    </w:rPr>
  </w:style>
  <w:style w:type="paragraph" w:styleId="Lista2">
    <w:name w:val="List 2"/>
    <w:basedOn w:val="Normalny"/>
    <w:semiHidden/>
    <w:pPr>
      <w:autoSpaceDE/>
      <w:autoSpaceDN/>
      <w:ind w:left="566" w:hanging="283"/>
    </w:pPr>
    <w:rPr>
      <w:rFonts w:ascii="Arial" w:hAnsi="Arial"/>
      <w:sz w:val="22"/>
    </w:rPr>
  </w:style>
  <w:style w:type="paragraph" w:styleId="Tekstpodstawowywcity">
    <w:name w:val="Body Text Indent"/>
    <w:basedOn w:val="Normalny"/>
    <w:semiHidden/>
    <w:pPr>
      <w:autoSpaceDE/>
      <w:autoSpaceDN/>
      <w:ind w:left="360"/>
      <w:jc w:val="both"/>
    </w:pPr>
    <w:rPr>
      <w:sz w:val="24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Bezodstpw">
    <w:name w:val="No Spacing"/>
    <w:qFormat/>
    <w:pPr>
      <w:autoSpaceDE w:val="0"/>
      <w:autoSpaceDN w:val="0"/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wa_zajac@rynek-ksiazk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7B59-8DCB-4BEE-A159-2DAAA04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Szkolenie z zakresu public relations</vt:lpstr>
      <vt:lpstr>Szkolenie z zakresu public relations</vt:lpstr>
    </vt:vector>
  </TitlesOfParts>
  <Company>Hewlett-Packard</Company>
  <LinksUpToDate>false</LinksUpToDate>
  <CharactersWithSpaces>2464</CharactersWithSpaces>
  <SharedDoc>false</SharedDoc>
  <HLinks>
    <vt:vector size="6" baseType="variant"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mailto:ewa_zajac@rynek-ksiazki.pl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public relations</dc:title>
  <dc:creator>Gołębiewski Łukasz</dc:creator>
  <cp:lastModifiedBy>Rafal</cp:lastModifiedBy>
  <cp:revision>3</cp:revision>
  <cp:lastPrinted>2013-09-20T07:39:00Z</cp:lastPrinted>
  <dcterms:created xsi:type="dcterms:W3CDTF">2017-02-02T19:05:00Z</dcterms:created>
  <dcterms:modified xsi:type="dcterms:W3CDTF">2017-02-09T11:19:00Z</dcterms:modified>
</cp:coreProperties>
</file>